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0D" w:rsidRDefault="0028170D" w:rsidP="00281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0C9102F" wp14:editId="1C7ED0A4">
            <wp:simplePos x="0" y="0"/>
            <wp:positionH relativeFrom="column">
              <wp:posOffset>38797</wp:posOffset>
            </wp:positionH>
            <wp:positionV relativeFrom="paragraph">
              <wp:posOffset>363</wp:posOffset>
            </wp:positionV>
            <wp:extent cx="1134110" cy="1154430"/>
            <wp:effectExtent l="0" t="0" r="8890" b="7620"/>
            <wp:wrapTight wrapText="bothSides">
              <wp:wrapPolygon edited="0">
                <wp:start x="0" y="0"/>
                <wp:lineTo x="0" y="21386"/>
                <wp:lineTo x="21406" y="21386"/>
                <wp:lineTo x="21406" y="0"/>
                <wp:lineTo x="0" y="0"/>
              </wp:wrapPolygon>
            </wp:wrapTight>
            <wp:docPr id="2" name="Рисунок 2" descr="spb_b_11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b_b_1169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28170D" w:rsidRPr="00DC2AFB" w:rsidRDefault="0028170D" w:rsidP="002817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C2AFB">
        <w:rPr>
          <w:rFonts w:ascii="Times New Roman" w:hAnsi="Times New Roman"/>
          <w:b/>
          <w:i/>
          <w:sz w:val="28"/>
          <w:szCs w:val="28"/>
        </w:rPr>
        <w:t>Памятка для родителей</w:t>
      </w:r>
    </w:p>
    <w:p w:rsidR="0028170D" w:rsidRDefault="0028170D" w:rsidP="00281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70D" w:rsidRDefault="0028170D" w:rsidP="0028170D">
      <w:pPr>
        <w:spacing w:after="0" w:line="240" w:lineRule="auto"/>
        <w:jc w:val="center"/>
        <w:rPr>
          <w:rFonts w:ascii="Georgia" w:hAnsi="Georgia"/>
          <w:b/>
          <w:i/>
          <w:color w:val="800000"/>
          <w:sz w:val="40"/>
          <w:szCs w:val="40"/>
        </w:rPr>
      </w:pPr>
      <w:r w:rsidRPr="00DC2AFB">
        <w:rPr>
          <w:rFonts w:ascii="Georgia" w:hAnsi="Georgia"/>
          <w:b/>
          <w:color w:val="800000"/>
          <w:sz w:val="40"/>
          <w:szCs w:val="40"/>
        </w:rPr>
        <w:t>«</w:t>
      </w:r>
      <w:r w:rsidRPr="00DC2AFB">
        <w:rPr>
          <w:rFonts w:ascii="Georgia" w:hAnsi="Georgia"/>
          <w:b/>
          <w:i/>
          <w:color w:val="800000"/>
          <w:sz w:val="40"/>
          <w:szCs w:val="40"/>
        </w:rPr>
        <w:t>Подросток   и   взрослый»</w:t>
      </w:r>
    </w:p>
    <w:p w:rsidR="0028170D" w:rsidRPr="00DC2AFB" w:rsidRDefault="0028170D" w:rsidP="0028170D">
      <w:pPr>
        <w:spacing w:after="0" w:line="240" w:lineRule="auto"/>
        <w:jc w:val="center"/>
        <w:rPr>
          <w:rFonts w:ascii="Georgia" w:hAnsi="Georgia"/>
          <w:b/>
          <w:i/>
          <w:color w:val="800000"/>
          <w:sz w:val="40"/>
          <w:szCs w:val="40"/>
        </w:rPr>
      </w:pPr>
    </w:p>
    <w:p w:rsidR="0028170D" w:rsidRPr="00DC2AFB" w:rsidRDefault="0028170D" w:rsidP="00281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70D" w:rsidRPr="00DC2AFB" w:rsidRDefault="0028170D" w:rsidP="00281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 xml:space="preserve">       Когда дети вступают в подростковый возраст, они нуждаются в особо чутком отношении. В это переходное, трудное для ребенка время</w:t>
      </w:r>
      <w:r>
        <w:rPr>
          <w:rFonts w:ascii="Times New Roman" w:hAnsi="Times New Roman"/>
          <w:sz w:val="28"/>
          <w:szCs w:val="28"/>
        </w:rPr>
        <w:t>,</w:t>
      </w:r>
      <w:r w:rsidRPr="00DC2AFB">
        <w:rPr>
          <w:rFonts w:ascii="Times New Roman" w:hAnsi="Times New Roman"/>
          <w:sz w:val="28"/>
          <w:szCs w:val="28"/>
        </w:rPr>
        <w:t xml:space="preserve"> родители бросаются из одной крайности в другую. С одной стороны, отношение к ребенку, как к маленькому, целиком зависящему от родителей, от их воли. Сильна привычка управлять каждым движением ребенка, сильно желание руководить</w:t>
      </w:r>
      <w:r>
        <w:rPr>
          <w:rFonts w:ascii="Times New Roman" w:hAnsi="Times New Roman"/>
          <w:sz w:val="28"/>
          <w:szCs w:val="28"/>
        </w:rPr>
        <w:t xml:space="preserve"> им также безоговорочно, как и </w:t>
      </w:r>
      <w:r w:rsidRPr="00DC2AFB">
        <w:rPr>
          <w:rFonts w:ascii="Times New Roman" w:hAnsi="Times New Roman"/>
          <w:sz w:val="28"/>
          <w:szCs w:val="28"/>
        </w:rPr>
        <w:t xml:space="preserve">раньше. С другой стороны, многие родители готовы предоставить своим подросткам самостоятельность, полностью выпускают их из-под контроля, не интересуясь, где, с кем и как проводят время сын или дочь, что их волнует, о чем они думают, к чему стремятся. Такое безразличие старших – беда для подростка. </w:t>
      </w:r>
    </w:p>
    <w:p w:rsidR="0028170D" w:rsidRPr="00DC2AFB" w:rsidRDefault="0028170D" w:rsidP="0028170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 xml:space="preserve">      Становление - трудное дело. В подростке все меняется: поведение, взгляды, вкусы, интересы, в нем так много нового, неустойчивого. И потому ему необходимы поддержка, понимание, помощь. «Уже не ребенок, но еще не взрослый» - общеизвестная характеристика подростка. Отсюда истоки постоянных конфликтов с подростком: требования к нему предъявляют, а прав еще не дают. На самом деле все гораздо сложнее. Подросток обретает все большую самостоятельность, а с ней и новые обязанности. Все это и ведет к тому, что у подростка появляется новый взгляд на мир и на себя – это показатель того, что ребенок взрослеет. </w:t>
      </w:r>
      <w:r w:rsidRPr="00DC2AFB">
        <w:rPr>
          <w:rFonts w:ascii="Times New Roman" w:hAnsi="Times New Roman"/>
          <w:b/>
          <w:i/>
          <w:sz w:val="28"/>
          <w:szCs w:val="28"/>
        </w:rPr>
        <w:t>Новое видение себя и окружающих и есть то, что делает подростка уже не ребенком.</w:t>
      </w:r>
    </w:p>
    <w:p w:rsidR="0028170D" w:rsidRPr="00DC2AFB" w:rsidRDefault="0028170D" w:rsidP="0028170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 xml:space="preserve">      Основное противоречие внутренней позиции подростка: с одной стороны он стремится к самостоятельности, протестует против мелочной опеки и контроля, с другой стороны испытывает тревогу и опасения, боязнь не справиться с новыми задачами.</w:t>
      </w:r>
      <w:r w:rsidRPr="00DC2AFB">
        <w:rPr>
          <w:rFonts w:ascii="Times New Roman" w:hAnsi="Times New Roman"/>
          <w:b/>
          <w:i/>
          <w:sz w:val="28"/>
          <w:szCs w:val="28"/>
        </w:rPr>
        <w:t xml:space="preserve"> Подросток ждет от взрослых помощи и поддержки, но не хочет признаваться в этом.</w:t>
      </w:r>
      <w:r w:rsidRPr="00DC2AFB">
        <w:rPr>
          <w:rFonts w:ascii="Times New Roman" w:hAnsi="Times New Roman"/>
          <w:sz w:val="28"/>
          <w:szCs w:val="28"/>
        </w:rPr>
        <w:t xml:space="preserve"> Эту сложность и противоречивость внутренней позиции подростка взрослый должен понять и принять. И именно на основе этого понимания строить свои отношения с ним. </w:t>
      </w:r>
      <w:r w:rsidRPr="00DC2AFB">
        <w:rPr>
          <w:rFonts w:ascii="Times New Roman" w:hAnsi="Times New Roman"/>
          <w:b/>
          <w:i/>
          <w:sz w:val="28"/>
          <w:szCs w:val="28"/>
        </w:rPr>
        <w:t>Следует помнить, что подросток, как правило, требует не столько самой самостоятельности (она может даже пугать его), сколько признания родителями права на нее.</w:t>
      </w:r>
    </w:p>
    <w:p w:rsidR="0028170D" w:rsidRPr="00DC2AFB" w:rsidRDefault="0028170D" w:rsidP="00281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i/>
          <w:sz w:val="28"/>
          <w:szCs w:val="28"/>
        </w:rPr>
        <w:lastRenderedPageBreak/>
        <w:t xml:space="preserve">       </w:t>
      </w:r>
      <w:proofErr w:type="gramStart"/>
      <w:r w:rsidRPr="00DC2AFB">
        <w:rPr>
          <w:rFonts w:ascii="Times New Roman" w:hAnsi="Times New Roman"/>
          <w:sz w:val="28"/>
          <w:szCs w:val="28"/>
        </w:rPr>
        <w:t>Хорошо,  если</w:t>
      </w:r>
      <w:proofErr w:type="gramEnd"/>
      <w:r w:rsidRPr="00DC2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FB">
        <w:rPr>
          <w:rFonts w:ascii="Times New Roman" w:hAnsi="Times New Roman"/>
          <w:sz w:val="28"/>
          <w:szCs w:val="28"/>
        </w:rPr>
        <w:t>взрослый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DC2AFB">
        <w:rPr>
          <w:rFonts w:ascii="Times New Roman" w:hAnsi="Times New Roman"/>
          <w:sz w:val="28"/>
          <w:szCs w:val="28"/>
        </w:rPr>
        <w:t xml:space="preserve"> другом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DC2AFB">
        <w:rPr>
          <w:rFonts w:ascii="Times New Roman" w:hAnsi="Times New Roman"/>
          <w:sz w:val="28"/>
          <w:szCs w:val="28"/>
        </w:rPr>
        <w:t>подростка. Подростку необх</w:t>
      </w:r>
      <w:r>
        <w:rPr>
          <w:rFonts w:ascii="Times New Roman" w:hAnsi="Times New Roman"/>
          <w:sz w:val="28"/>
          <w:szCs w:val="28"/>
        </w:rPr>
        <w:t>одима совместная деятельность с</w:t>
      </w:r>
      <w:r w:rsidRPr="00DC2AFB">
        <w:rPr>
          <w:rFonts w:ascii="Times New Roman" w:hAnsi="Times New Roman"/>
          <w:sz w:val="28"/>
          <w:szCs w:val="28"/>
        </w:rPr>
        <w:t xml:space="preserve"> взрослым, у них должны быть общие интересы, увлечения. Например, подросток может быть серьезным помощником родителей в хозяйственных заботах, советчиком в домашних делах. Взрослый может приобщать ребенка к своим занятиям </w:t>
      </w:r>
      <w:proofErr w:type="gramStart"/>
      <w:r w:rsidRPr="00DC2AFB">
        <w:rPr>
          <w:rFonts w:ascii="Times New Roman" w:hAnsi="Times New Roman"/>
          <w:sz w:val="28"/>
          <w:szCs w:val="28"/>
        </w:rPr>
        <w:t>и  интересам</w:t>
      </w:r>
      <w:proofErr w:type="gramEnd"/>
      <w:r w:rsidRPr="00DC2AFB">
        <w:rPr>
          <w:rFonts w:ascii="Times New Roman" w:hAnsi="Times New Roman"/>
          <w:sz w:val="28"/>
          <w:szCs w:val="28"/>
        </w:rPr>
        <w:t xml:space="preserve"> или разделять интересы и занятия самого подростка. Именно совместная деятельность рождает общность переживаний, чувств, настроений, облегчает контакты с подростком.</w:t>
      </w:r>
    </w:p>
    <w:p w:rsidR="0028170D" w:rsidRDefault="0028170D" w:rsidP="00281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b/>
          <w:i/>
          <w:sz w:val="28"/>
          <w:szCs w:val="28"/>
        </w:rPr>
        <w:t xml:space="preserve">       Взрослый рядом – это значит,</w:t>
      </w:r>
      <w:r>
        <w:rPr>
          <w:rFonts w:ascii="Times New Roman" w:hAnsi="Times New Roman"/>
          <w:b/>
          <w:i/>
          <w:sz w:val="28"/>
          <w:szCs w:val="28"/>
        </w:rPr>
        <w:t xml:space="preserve"> что</w:t>
      </w:r>
      <w:r w:rsidRPr="00DC2AFB">
        <w:rPr>
          <w:rFonts w:ascii="Times New Roman" w:hAnsi="Times New Roman"/>
          <w:b/>
          <w:i/>
          <w:sz w:val="28"/>
          <w:szCs w:val="28"/>
        </w:rPr>
        <w:t xml:space="preserve"> подросток достаточно </w:t>
      </w:r>
      <w:proofErr w:type="gramStart"/>
      <w:r w:rsidRPr="00DC2AFB">
        <w:rPr>
          <w:rFonts w:ascii="Times New Roman" w:hAnsi="Times New Roman"/>
          <w:b/>
          <w:i/>
          <w:sz w:val="28"/>
          <w:szCs w:val="28"/>
        </w:rPr>
        <w:t>самостоятельный,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2AFB">
        <w:rPr>
          <w:rFonts w:ascii="Times New Roman" w:hAnsi="Times New Roman"/>
          <w:b/>
          <w:i/>
          <w:sz w:val="28"/>
          <w:szCs w:val="28"/>
        </w:rPr>
        <w:t xml:space="preserve"> много</w:t>
      </w:r>
      <w:proofErr w:type="gramEnd"/>
      <w:r w:rsidRPr="00DC2AFB">
        <w:rPr>
          <w:rFonts w:ascii="Times New Roman" w:hAnsi="Times New Roman"/>
          <w:b/>
          <w:i/>
          <w:sz w:val="28"/>
          <w:szCs w:val="28"/>
        </w:rPr>
        <w:t xml:space="preserve"> знает и умеет, сам отвечает за свое поведение, дела и поступки.</w:t>
      </w:r>
      <w:r w:rsidRPr="00DC2AFB">
        <w:rPr>
          <w:rFonts w:ascii="Times New Roman" w:hAnsi="Times New Roman"/>
          <w:sz w:val="28"/>
          <w:szCs w:val="28"/>
        </w:rPr>
        <w:t xml:space="preserve"> Но он впервые на самостоятельном пути. Ему может встретиться что-то непредвиденное, неожиданное, ег</w:t>
      </w:r>
      <w:r>
        <w:rPr>
          <w:rFonts w:ascii="Times New Roman" w:hAnsi="Times New Roman"/>
          <w:sz w:val="28"/>
          <w:szCs w:val="28"/>
        </w:rPr>
        <w:t xml:space="preserve">о опыт еще слишком мал, чтобы с </w:t>
      </w:r>
      <w:proofErr w:type="gramStart"/>
      <w:r>
        <w:rPr>
          <w:rFonts w:ascii="Times New Roman" w:hAnsi="Times New Roman"/>
          <w:sz w:val="28"/>
          <w:szCs w:val="28"/>
        </w:rPr>
        <w:t xml:space="preserve">этим </w:t>
      </w:r>
      <w:r w:rsidRPr="00DC2AFB">
        <w:rPr>
          <w:rFonts w:ascii="Times New Roman" w:hAnsi="Times New Roman"/>
          <w:sz w:val="28"/>
          <w:szCs w:val="28"/>
        </w:rPr>
        <w:t xml:space="preserve"> справиться</w:t>
      </w:r>
      <w:proofErr w:type="gramEnd"/>
      <w:r w:rsidRPr="00DC2AFB">
        <w:rPr>
          <w:rFonts w:ascii="Times New Roman" w:hAnsi="Times New Roman"/>
          <w:sz w:val="28"/>
          <w:szCs w:val="28"/>
        </w:rPr>
        <w:t xml:space="preserve">, все решить самому. Взрослый может всегда прийти на помощь – подсказать, посоветовать, а если возникнет необходимость – вмешаться более активно. </w:t>
      </w:r>
    </w:p>
    <w:p w:rsidR="0028170D" w:rsidRDefault="0028170D" w:rsidP="00281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C2AFB">
        <w:rPr>
          <w:rFonts w:ascii="Times New Roman" w:hAnsi="Times New Roman"/>
          <w:b/>
          <w:i/>
          <w:sz w:val="28"/>
          <w:szCs w:val="28"/>
        </w:rPr>
        <w:t>Быть нужным своему ребенку!</w:t>
      </w:r>
      <w:r w:rsidRPr="00DC2AFB">
        <w:rPr>
          <w:rFonts w:ascii="Times New Roman" w:hAnsi="Times New Roman"/>
          <w:sz w:val="28"/>
          <w:szCs w:val="28"/>
        </w:rPr>
        <w:t xml:space="preserve">  Часто родители понимают это очень ограниченно: обеспечить материально, наставить на ум, оградить, уберечь. И забывают о том, что </w:t>
      </w:r>
      <w:r w:rsidRPr="00DC2AFB">
        <w:rPr>
          <w:rFonts w:ascii="Times New Roman" w:hAnsi="Times New Roman"/>
          <w:b/>
          <w:i/>
          <w:sz w:val="28"/>
          <w:szCs w:val="28"/>
        </w:rPr>
        <w:t xml:space="preserve">быть нужным – это значит разделить с ним </w:t>
      </w:r>
      <w:proofErr w:type="gramStart"/>
      <w:r w:rsidRPr="00DC2AFB">
        <w:rPr>
          <w:rFonts w:ascii="Times New Roman" w:hAnsi="Times New Roman"/>
          <w:b/>
          <w:i/>
          <w:sz w:val="28"/>
          <w:szCs w:val="28"/>
        </w:rPr>
        <w:t>его  тревоги</w:t>
      </w:r>
      <w:proofErr w:type="gramEnd"/>
      <w:r w:rsidRPr="00DC2AFB">
        <w:rPr>
          <w:rFonts w:ascii="Times New Roman" w:hAnsi="Times New Roman"/>
          <w:b/>
          <w:i/>
          <w:sz w:val="28"/>
          <w:szCs w:val="28"/>
        </w:rPr>
        <w:t xml:space="preserve"> и сомнения, его радости и печали.</w:t>
      </w:r>
      <w:r w:rsidRPr="00DC2AFB">
        <w:rPr>
          <w:rFonts w:ascii="Times New Roman" w:hAnsi="Times New Roman"/>
          <w:sz w:val="28"/>
          <w:szCs w:val="28"/>
        </w:rPr>
        <w:t xml:space="preserve"> Сделать так, чтобы он доверял вам то, в чем не может разобраться и что слишком интимно, чтобы выносить на люди, обсуждать с друзьями. Сделать это можно лишь в том случае, если ваша душа, ваши тревоги, сомнения, заботы будут открыты подростку. </w:t>
      </w:r>
      <w:r w:rsidRPr="00DC2AFB">
        <w:rPr>
          <w:rFonts w:ascii="Times New Roman" w:hAnsi="Times New Roman"/>
          <w:b/>
          <w:i/>
          <w:sz w:val="28"/>
          <w:szCs w:val="28"/>
        </w:rPr>
        <w:t>Откровенность, доверие должны быть взаимными. Только тогда между вами и вашим ребенком не будет недомолвок, тайн, непонимания.</w:t>
      </w:r>
      <w:r w:rsidRPr="00DC2AFB">
        <w:rPr>
          <w:rFonts w:ascii="Times New Roman" w:hAnsi="Times New Roman"/>
          <w:sz w:val="28"/>
          <w:szCs w:val="28"/>
        </w:rPr>
        <w:t xml:space="preserve"> </w:t>
      </w:r>
    </w:p>
    <w:p w:rsidR="0028170D" w:rsidRDefault="0028170D" w:rsidP="00281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170D" w:rsidRDefault="0028170D" w:rsidP="00281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170D" w:rsidRDefault="0028170D" w:rsidP="00281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170D" w:rsidRDefault="0028170D" w:rsidP="00281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170D" w:rsidRDefault="0028170D" w:rsidP="00281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170D" w:rsidRDefault="0028170D" w:rsidP="00281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170D" w:rsidRDefault="0028170D" w:rsidP="00281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170D" w:rsidRDefault="0028170D" w:rsidP="00281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170D" w:rsidRDefault="0028170D" w:rsidP="00281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170D" w:rsidRPr="00DC2AFB" w:rsidRDefault="0028170D" w:rsidP="00281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7810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073" y="21346"/>
                <wp:lineTo x="21073" y="0"/>
                <wp:lineTo x="0" y="0"/>
              </wp:wrapPolygon>
            </wp:wrapTight>
            <wp:docPr id="1" name="Рисунок 1" descr="spb_b_11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_b_1169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AFB">
        <w:rPr>
          <w:rFonts w:ascii="Times New Roman" w:hAnsi="Times New Roman"/>
          <w:b/>
          <w:sz w:val="28"/>
          <w:szCs w:val="28"/>
          <w:u w:val="single"/>
        </w:rPr>
        <w:t xml:space="preserve">С и м п т о м ы     д е п р е с </w:t>
      </w:r>
      <w:proofErr w:type="spellStart"/>
      <w:r w:rsidRPr="00DC2AFB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spellEnd"/>
      <w:r w:rsidRPr="00DC2AFB">
        <w:rPr>
          <w:rFonts w:ascii="Times New Roman" w:hAnsi="Times New Roman"/>
          <w:b/>
          <w:sz w:val="28"/>
          <w:szCs w:val="28"/>
          <w:u w:val="single"/>
        </w:rPr>
        <w:t xml:space="preserve"> и в н о г о     с о с т о я н и я </w:t>
      </w:r>
    </w:p>
    <w:p w:rsidR="0028170D" w:rsidRPr="00DC2AFB" w:rsidRDefault="0028170D" w:rsidP="00281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2A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DC2AFB">
        <w:rPr>
          <w:rFonts w:ascii="Times New Roman" w:hAnsi="Times New Roman"/>
          <w:b/>
          <w:sz w:val="28"/>
          <w:szCs w:val="28"/>
          <w:u w:val="single"/>
        </w:rPr>
        <w:t>у</w:t>
      </w:r>
      <w:proofErr w:type="gramEnd"/>
      <w:r w:rsidRPr="00DC2AFB">
        <w:rPr>
          <w:rFonts w:ascii="Times New Roman" w:hAnsi="Times New Roman"/>
          <w:b/>
          <w:sz w:val="28"/>
          <w:szCs w:val="28"/>
          <w:u w:val="single"/>
        </w:rPr>
        <w:t xml:space="preserve">   д е т е й   и   п о д р о с т к о в </w:t>
      </w:r>
    </w:p>
    <w:p w:rsidR="0028170D" w:rsidRPr="00DC2AFB" w:rsidRDefault="0028170D" w:rsidP="002817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2AFB">
        <w:rPr>
          <w:rFonts w:ascii="Times New Roman" w:hAnsi="Times New Roman"/>
          <w:b/>
          <w:i/>
          <w:sz w:val="28"/>
          <w:szCs w:val="28"/>
        </w:rPr>
        <w:t>На физиологическом уровне:</w:t>
      </w:r>
    </w:p>
    <w:p w:rsidR="0028170D" w:rsidRPr="00DC2AFB" w:rsidRDefault="0028170D" w:rsidP="002817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Нарушение сна (сонливость или бессонница)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Расстройства аппетита (повышенный или пониженный)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Чувство усталости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Значительное изменение массы тела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Жалобы на конкретное недомогание или общее плохое состояние при о</w:t>
      </w:r>
      <w:r w:rsidRPr="00DC2AFB">
        <w:rPr>
          <w:rFonts w:ascii="Times New Roman" w:hAnsi="Times New Roman"/>
          <w:sz w:val="28"/>
          <w:szCs w:val="28"/>
        </w:rPr>
        <w:t>т</w:t>
      </w:r>
      <w:r w:rsidRPr="00DC2AFB">
        <w:rPr>
          <w:rFonts w:ascii="Times New Roman" w:hAnsi="Times New Roman"/>
          <w:sz w:val="28"/>
          <w:szCs w:val="28"/>
        </w:rPr>
        <w:t>сутствии видимых органических причин</w:t>
      </w:r>
      <w:r>
        <w:rPr>
          <w:rFonts w:ascii="Times New Roman" w:hAnsi="Times New Roman"/>
          <w:sz w:val="28"/>
          <w:szCs w:val="28"/>
        </w:rPr>
        <w:t>.</w:t>
      </w:r>
    </w:p>
    <w:p w:rsidR="0028170D" w:rsidRPr="0030785A" w:rsidRDefault="0028170D" w:rsidP="0028170D">
      <w:pPr>
        <w:spacing w:after="0" w:line="240" w:lineRule="auto"/>
        <w:ind w:left="1080"/>
        <w:jc w:val="both"/>
        <w:rPr>
          <w:rFonts w:ascii="Times New Roman" w:hAnsi="Times New Roman"/>
          <w:sz w:val="8"/>
          <w:szCs w:val="8"/>
        </w:rPr>
      </w:pPr>
    </w:p>
    <w:p w:rsidR="0028170D" w:rsidRPr="00DC2AFB" w:rsidRDefault="0028170D" w:rsidP="002817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2AFB">
        <w:rPr>
          <w:rFonts w:ascii="Times New Roman" w:hAnsi="Times New Roman"/>
          <w:b/>
          <w:i/>
          <w:sz w:val="28"/>
          <w:szCs w:val="28"/>
        </w:rPr>
        <w:t>На мыслительном уровне:</w:t>
      </w:r>
    </w:p>
    <w:p w:rsidR="0028170D" w:rsidRPr="00DC2AFB" w:rsidRDefault="0028170D" w:rsidP="002817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Негативные ожидания (ощущение безнадежности)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Негативная самооценка («Я – плохой»)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Мысли о самоубийстве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Трудности с принятием решения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Чрезмерная концентрация на самом себе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Трудности с сосредоточенностью</w:t>
      </w:r>
      <w:r>
        <w:rPr>
          <w:rFonts w:ascii="Times New Roman" w:hAnsi="Times New Roman"/>
          <w:sz w:val="28"/>
          <w:szCs w:val="28"/>
        </w:rPr>
        <w:t>.</w:t>
      </w:r>
    </w:p>
    <w:p w:rsidR="0028170D" w:rsidRPr="0030785A" w:rsidRDefault="0028170D" w:rsidP="0028170D">
      <w:pPr>
        <w:pStyle w:val="a3"/>
        <w:spacing w:after="0" w:line="240" w:lineRule="auto"/>
        <w:ind w:left="1451"/>
        <w:jc w:val="both"/>
        <w:rPr>
          <w:rFonts w:ascii="Times New Roman" w:hAnsi="Times New Roman"/>
          <w:sz w:val="8"/>
          <w:szCs w:val="8"/>
        </w:rPr>
      </w:pPr>
    </w:p>
    <w:p w:rsidR="0028170D" w:rsidRPr="00DC2AFB" w:rsidRDefault="0028170D" w:rsidP="002817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2AFB">
        <w:rPr>
          <w:rFonts w:ascii="Times New Roman" w:hAnsi="Times New Roman"/>
          <w:b/>
          <w:i/>
          <w:sz w:val="28"/>
          <w:szCs w:val="28"/>
        </w:rPr>
        <w:t>На поведенческом уровне:</w:t>
      </w:r>
    </w:p>
    <w:p w:rsidR="0028170D" w:rsidRPr="00DC2AFB" w:rsidRDefault="0028170D" w:rsidP="002817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Замедленная или невыразительная речь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Приступы плача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Агрессивные 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Психомоторное возбуждение или заторможенность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Попытка самоубийства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Попадание в зависимость </w:t>
      </w:r>
      <w:r w:rsidRPr="00DC2AFB">
        <w:rPr>
          <w:rFonts w:ascii="Times New Roman" w:hAnsi="Times New Roman"/>
          <w:sz w:val="28"/>
          <w:szCs w:val="28"/>
        </w:rPr>
        <w:t>(алкогольную, наркотическую, от других людей и т. д.)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Поведение, противоречащее собственной системе ценностей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28170D" w:rsidRPr="0030785A" w:rsidRDefault="0028170D" w:rsidP="0028170D">
      <w:pPr>
        <w:spacing w:after="0" w:line="240" w:lineRule="auto"/>
        <w:ind w:left="1080"/>
        <w:jc w:val="both"/>
        <w:rPr>
          <w:rFonts w:ascii="Times New Roman" w:hAnsi="Times New Roman"/>
          <w:sz w:val="8"/>
          <w:szCs w:val="8"/>
        </w:rPr>
      </w:pPr>
    </w:p>
    <w:p w:rsidR="0028170D" w:rsidRPr="00DC2AFB" w:rsidRDefault="0028170D" w:rsidP="002817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2AFB">
        <w:rPr>
          <w:rFonts w:ascii="Times New Roman" w:hAnsi="Times New Roman"/>
          <w:b/>
          <w:i/>
          <w:sz w:val="28"/>
          <w:szCs w:val="28"/>
        </w:rPr>
        <w:t>На эмоциональном уровне:</w:t>
      </w:r>
    </w:p>
    <w:p w:rsidR="0028170D" w:rsidRPr="00DC2AFB" w:rsidRDefault="0028170D" w:rsidP="002817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Плохое настроение, грусть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Чрезмерное или неадекватное чувство вины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Ощущение собственного бессилия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Чувство собственной никчемности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Потеря уважения к самому себе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Утрата чувства юмора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Одновременное проявление противоположных чувств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Сосредоточенность на депрессивных ощущениях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Отсутствие удовольствия от жизни</w:t>
      </w:r>
      <w:r>
        <w:rPr>
          <w:rFonts w:ascii="Times New Roman" w:hAnsi="Times New Roman"/>
          <w:sz w:val="28"/>
          <w:szCs w:val="28"/>
        </w:rPr>
        <w:t>.</w:t>
      </w:r>
    </w:p>
    <w:p w:rsidR="0028170D" w:rsidRPr="0030785A" w:rsidRDefault="0028170D" w:rsidP="0028170D">
      <w:pPr>
        <w:pStyle w:val="a3"/>
        <w:spacing w:after="0" w:line="240" w:lineRule="auto"/>
        <w:ind w:left="1497"/>
        <w:jc w:val="both"/>
        <w:rPr>
          <w:rFonts w:ascii="Times New Roman" w:hAnsi="Times New Roman"/>
          <w:sz w:val="8"/>
          <w:szCs w:val="8"/>
        </w:rPr>
      </w:pPr>
    </w:p>
    <w:p w:rsidR="0028170D" w:rsidRPr="00DC2AFB" w:rsidRDefault="0028170D" w:rsidP="002817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2AFB">
        <w:rPr>
          <w:rFonts w:ascii="Times New Roman" w:hAnsi="Times New Roman"/>
          <w:b/>
          <w:i/>
          <w:sz w:val="28"/>
          <w:szCs w:val="28"/>
        </w:rPr>
        <w:t>На социальном уровне:</w:t>
      </w:r>
    </w:p>
    <w:p w:rsidR="0028170D" w:rsidRPr="00DC2AFB" w:rsidRDefault="0028170D" w:rsidP="002817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Самоизоляция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Апатия, уход от общества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Зависимость от других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Склонность к самопожертвованию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Позиция мученика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Чрезмерная потребность в одобрении</w:t>
      </w:r>
      <w:r>
        <w:rPr>
          <w:rFonts w:ascii="Times New Roman" w:hAnsi="Times New Roman"/>
          <w:sz w:val="28"/>
          <w:szCs w:val="28"/>
        </w:rPr>
        <w:t>;</w:t>
      </w:r>
    </w:p>
    <w:p w:rsidR="0028170D" w:rsidRPr="00DC2AFB" w:rsidRDefault="0028170D" w:rsidP="002817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FB">
        <w:rPr>
          <w:rFonts w:ascii="Times New Roman" w:hAnsi="Times New Roman"/>
          <w:sz w:val="28"/>
          <w:szCs w:val="28"/>
        </w:rPr>
        <w:t>Чрезмерная критичность по отношению к другим</w:t>
      </w:r>
      <w:r>
        <w:rPr>
          <w:rFonts w:ascii="Times New Roman" w:hAnsi="Times New Roman"/>
          <w:sz w:val="28"/>
          <w:szCs w:val="28"/>
        </w:rPr>
        <w:t>;</w:t>
      </w:r>
    </w:p>
    <w:p w:rsidR="001476D5" w:rsidRDefault="0028170D" w:rsidP="00AD4160">
      <w:pPr>
        <w:pStyle w:val="a3"/>
        <w:numPr>
          <w:ilvl w:val="0"/>
          <w:numId w:val="6"/>
        </w:numPr>
        <w:spacing w:after="0" w:line="240" w:lineRule="auto"/>
        <w:jc w:val="both"/>
      </w:pPr>
      <w:r w:rsidRPr="0028170D">
        <w:rPr>
          <w:rFonts w:ascii="Times New Roman" w:hAnsi="Times New Roman"/>
          <w:sz w:val="28"/>
          <w:szCs w:val="28"/>
        </w:rPr>
        <w:t>Преувеличенное чувство ответственности за других.</w:t>
      </w:r>
    </w:p>
    <w:sectPr w:rsidR="001476D5" w:rsidSect="00DC2AFB">
      <w:pgSz w:w="11906" w:h="16838"/>
      <w:pgMar w:top="600" w:right="600" w:bottom="600" w:left="10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01E6"/>
    <w:multiLevelType w:val="hybridMultilevel"/>
    <w:tmpl w:val="E1C00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17A73"/>
    <w:multiLevelType w:val="hybridMultilevel"/>
    <w:tmpl w:val="B5A62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1C1F65"/>
    <w:multiLevelType w:val="hybridMultilevel"/>
    <w:tmpl w:val="24E24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5E26FE"/>
    <w:multiLevelType w:val="hybridMultilevel"/>
    <w:tmpl w:val="3EA0E84E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3F553DD"/>
    <w:multiLevelType w:val="hybridMultilevel"/>
    <w:tmpl w:val="B748BE6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54F8D"/>
    <w:multiLevelType w:val="hybridMultilevel"/>
    <w:tmpl w:val="1FAC71C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0D"/>
    <w:rsid w:val="001476D5"/>
    <w:rsid w:val="0028170D"/>
    <w:rsid w:val="00E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8398C-F07A-4077-86E0-39528FE5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2016-01-27T10:00:00Z</dcterms:created>
  <dcterms:modified xsi:type="dcterms:W3CDTF">2016-01-27T10:02:00Z</dcterms:modified>
</cp:coreProperties>
</file>